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88" w:rsidRDefault="008E7688" w:rsidP="008E7688">
      <w:r>
        <w:t xml:space="preserve">KEMPTON PROJECT MEETING   Wednesday, July 3, </w:t>
      </w:r>
      <w:proofErr w:type="gramStart"/>
      <w:r>
        <w:t>2019</w:t>
      </w:r>
      <w:r w:rsidR="00323C84">
        <w:t xml:space="preserve">  2</w:t>
      </w:r>
      <w:r w:rsidR="00323C84" w:rsidRPr="00323C84">
        <w:rPr>
          <w:vertAlign w:val="superscript"/>
        </w:rPr>
        <w:t>nd</w:t>
      </w:r>
      <w:proofErr w:type="gramEnd"/>
      <w:r w:rsidR="00323C84">
        <w:t xml:space="preserve"> mtg. </w:t>
      </w:r>
    </w:p>
    <w:p w:rsidR="008E7688" w:rsidRDefault="008E7688" w:rsidP="008E7688">
      <w:r>
        <w:t>High Dune</w:t>
      </w:r>
      <w:r w:rsidR="00FB05AF">
        <w:t xml:space="preserve">  </w:t>
      </w:r>
      <w:r w:rsidR="00480C1B">
        <w:t xml:space="preserve"> </w:t>
      </w:r>
      <w:r w:rsidR="00FB05AF">
        <w:t>2:0</w:t>
      </w:r>
      <w:r>
        <w:t xml:space="preserve">0 PM </w:t>
      </w:r>
    </w:p>
    <w:p w:rsidR="008E7688" w:rsidRDefault="008E7688" w:rsidP="008E7688"/>
    <w:p w:rsidR="00695811" w:rsidRDefault="00FB05AF" w:rsidP="008E7688">
      <w:r>
        <w:t>Present: RDO, SDC, AJH, JDC, MKP</w:t>
      </w:r>
      <w:r w:rsidR="00480C1B">
        <w:t>, LMS via skype at 2:40 PM</w:t>
      </w:r>
      <w:r>
        <w:t xml:space="preserve">  </w:t>
      </w:r>
    </w:p>
    <w:p w:rsidR="00FB05AF" w:rsidRDefault="00FB05AF" w:rsidP="008E7688">
      <w:r>
        <w:t>More proposals—Andy’s first</w:t>
      </w:r>
    </w:p>
    <w:p w:rsidR="00FB05AF" w:rsidRDefault="00FB05AF" w:rsidP="00FB05AF">
      <w:pPr>
        <w:pStyle w:val="ListParagraph"/>
        <w:numPr>
          <w:ilvl w:val="0"/>
          <w:numId w:val="1"/>
        </w:numPr>
      </w:pPr>
      <w:r>
        <w:t xml:space="preserve">Ezekiel 1:26   </w:t>
      </w:r>
      <w:proofErr w:type="gramStart"/>
      <w:r>
        <w:t>About</w:t>
      </w:r>
      <w:proofErr w:type="gramEnd"/>
      <w:r>
        <w:t xml:space="preserve"> the translation of </w:t>
      </w:r>
      <w:proofErr w:type="spellStart"/>
      <w:r>
        <w:t>Adham</w:t>
      </w:r>
      <w:proofErr w:type="spellEnd"/>
      <w:r>
        <w:t xml:space="preserve">.  Man, man, a man, a Man, Human likeness, Human appearance.   AC 9407.  AC </w:t>
      </w:r>
      <w:proofErr w:type="gramStart"/>
      <w:r>
        <w:t xml:space="preserve">9837  </w:t>
      </w:r>
      <w:r w:rsidR="00CD782E">
        <w:t>For</w:t>
      </w:r>
      <w:proofErr w:type="gramEnd"/>
      <w:r w:rsidR="00CD782E">
        <w:t xml:space="preserve"> comparison, </w:t>
      </w:r>
      <w:r>
        <w:t>Joshua 14</w:t>
      </w:r>
      <w:r w:rsidR="00CD782E">
        <w:t>:15, Genesis 16:12</w:t>
      </w:r>
      <w:r w:rsidR="009F2C48">
        <w:t>.</w:t>
      </w:r>
    </w:p>
    <w:p w:rsidR="009F2C48" w:rsidRDefault="009F2C48" w:rsidP="00FB05AF">
      <w:pPr>
        <w:pStyle w:val="ListParagraph"/>
        <w:numPr>
          <w:ilvl w:val="0"/>
          <w:numId w:val="1"/>
        </w:numPr>
      </w:pPr>
      <w:r>
        <w:t xml:space="preserve">We started talking about the semi-colons in the first several verses in Leviticus 5. And about the </w:t>
      </w:r>
      <w:proofErr w:type="spellStart"/>
      <w:r>
        <w:t>waw</w:t>
      </w:r>
      <w:proofErr w:type="spellEnd"/>
      <w:r>
        <w:t>.</w:t>
      </w:r>
      <w:r w:rsidR="005D77BD">
        <w:t xml:space="preserve">  </w:t>
      </w:r>
    </w:p>
    <w:p w:rsidR="000743D7" w:rsidRDefault="005D77BD" w:rsidP="007E17E3">
      <w:pPr>
        <w:pStyle w:val="ListParagraph"/>
        <w:numPr>
          <w:ilvl w:val="0"/>
          <w:numId w:val="1"/>
        </w:numPr>
      </w:pPr>
      <w:r>
        <w:t xml:space="preserve">Back to Ezekiel 1:26.  </w:t>
      </w:r>
      <w:r w:rsidR="00480C1B">
        <w:t>TCR 787  Thus, and not otherwise, is a conjunction of God with man possible because man is natural, and therefore thinks naturally, and conjunction must exist in his thought, and thus in his love's affection, and this is the case when he thinks of God as a Man.</w:t>
      </w:r>
    </w:p>
    <w:p w:rsidR="007E17E3" w:rsidRDefault="000743D7" w:rsidP="007E17E3">
      <w:pPr>
        <w:pStyle w:val="ListParagraph"/>
        <w:numPr>
          <w:ilvl w:val="0"/>
          <w:numId w:val="1"/>
        </w:numPr>
      </w:pPr>
      <w:r>
        <w:t xml:space="preserve">Ezekiel </w:t>
      </w:r>
      <w:proofErr w:type="gramStart"/>
      <w:r>
        <w:t xml:space="preserve">19:6  </w:t>
      </w:r>
      <w:r w:rsidR="007E17E3">
        <w:t>Preceding</w:t>
      </w:r>
      <w:proofErr w:type="gramEnd"/>
      <w:r w:rsidR="007E17E3">
        <w:t xml:space="preserve"> verses </w:t>
      </w:r>
      <w:r w:rsidR="00323C84">
        <w:t>have an influence</w:t>
      </w:r>
      <w:bookmarkStart w:id="0" w:name="_GoBack"/>
      <w:bookmarkEnd w:id="0"/>
      <w:r w:rsidR="007E17E3">
        <w:t xml:space="preserve"> on this one. Again we got caught up in the pronouns.  Consulting manuscripts as to singular and plural for hominem/</w:t>
      </w:r>
      <w:proofErr w:type="spellStart"/>
      <w:r w:rsidR="007E17E3">
        <w:t>homines</w:t>
      </w:r>
      <w:proofErr w:type="spellEnd"/>
      <w:r w:rsidR="007E17E3">
        <w:t>.   AC 9348 in 1</w:t>
      </w:r>
      <w:r w:rsidR="007E17E3" w:rsidRPr="007E17E3">
        <w:rPr>
          <w:vertAlign w:val="superscript"/>
        </w:rPr>
        <w:t>st</w:t>
      </w:r>
      <w:r w:rsidR="007E17E3">
        <w:t xml:space="preserve"> edition is plural.  MKP is writing a translator’s note about the HD having both </w:t>
      </w:r>
      <w:proofErr w:type="spellStart"/>
      <w:r w:rsidR="007E17E3">
        <w:t>homines</w:t>
      </w:r>
      <w:proofErr w:type="spellEnd"/>
      <w:r w:rsidR="007E17E3">
        <w:t xml:space="preserve">, </w:t>
      </w:r>
      <w:r w:rsidR="00E035CB">
        <w:t>(vs. 3)</w:t>
      </w:r>
      <w:proofErr w:type="gramStart"/>
      <w:r w:rsidR="00E035CB">
        <w:t>,</w:t>
      </w:r>
      <w:r w:rsidR="007E17E3">
        <w:t>and</w:t>
      </w:r>
      <w:proofErr w:type="gramEnd"/>
      <w:r w:rsidR="007E17E3">
        <w:t xml:space="preserve"> hominem</w:t>
      </w:r>
      <w:r w:rsidR="00E035CB">
        <w:t xml:space="preserve"> (vs. 6) </w:t>
      </w:r>
      <w:r w:rsidR="007E17E3">
        <w:t xml:space="preserve"> for </w:t>
      </w:r>
      <w:proofErr w:type="spellStart"/>
      <w:r w:rsidR="007E17E3">
        <w:t>adham</w:t>
      </w:r>
      <w:proofErr w:type="spellEnd"/>
      <w:r w:rsidR="007E17E3">
        <w:t>.</w:t>
      </w:r>
      <w:r w:rsidR="00E035CB">
        <w:t xml:space="preserve">  Meanwhile we noticed that the Hebrew has the same word for tear and prey, so that needed to be changed as well.  In verse 3, AE 722</w:t>
      </w:r>
      <w:r>
        <w:t xml:space="preserve"> bears on this.</w:t>
      </w:r>
    </w:p>
    <w:p w:rsidR="002D26F6" w:rsidRDefault="002D26F6" w:rsidP="007E17E3">
      <w:pPr>
        <w:pStyle w:val="ListParagraph"/>
        <w:numPr>
          <w:ilvl w:val="0"/>
          <w:numId w:val="1"/>
        </w:numPr>
      </w:pPr>
      <w:r>
        <w:t>Ezekiel 19:7   SDC pointed out we have this discrepancy with desolate palaces, and widows.  So we are putting in a footnote.  Also putting a toggle for fullness/</w:t>
      </w:r>
      <w:proofErr w:type="spellStart"/>
      <w:r>
        <w:t>fulness</w:t>
      </w:r>
      <w:proofErr w:type="spellEnd"/>
      <w:r>
        <w:t xml:space="preserve">.  </w:t>
      </w:r>
    </w:p>
    <w:p w:rsidR="00F151D2" w:rsidRDefault="00F151D2" w:rsidP="007E17E3">
      <w:pPr>
        <w:pStyle w:val="ListParagraph"/>
        <w:numPr>
          <w:ilvl w:val="0"/>
          <w:numId w:val="1"/>
        </w:numPr>
      </w:pPr>
      <w:r>
        <w:t xml:space="preserve">Ezekiel </w:t>
      </w:r>
      <w:proofErr w:type="gramStart"/>
      <w:r>
        <w:t>40:41 .</w:t>
      </w:r>
      <w:proofErr w:type="gramEnd"/>
      <w:r>
        <w:t xml:space="preserve">  We worked on what has been translated “on this side, and on that side”. It is literally “from here” both times.  </w:t>
      </w:r>
      <w:r w:rsidR="008460C9">
        <w:t xml:space="preserve"> There are several verses which need to be fixed. AJH is working on it.  Lots of work done on the footnotes.  </w:t>
      </w:r>
    </w:p>
    <w:p w:rsidR="008460C9" w:rsidRDefault="008460C9" w:rsidP="008460C9">
      <w:r>
        <w:t>Adjourned at 4:57</w:t>
      </w:r>
    </w:p>
    <w:p w:rsidR="008460C9" w:rsidRDefault="008460C9" w:rsidP="008460C9"/>
    <w:p w:rsidR="008460C9" w:rsidRDefault="008460C9" w:rsidP="008460C9">
      <w:r>
        <w:t>Respectfully submitted,</w:t>
      </w:r>
    </w:p>
    <w:p w:rsidR="008460C9" w:rsidRDefault="008460C9" w:rsidP="008460C9">
      <w:r>
        <w:t>JDC</w:t>
      </w:r>
    </w:p>
    <w:sectPr w:rsidR="0084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6FD3"/>
    <w:multiLevelType w:val="hybridMultilevel"/>
    <w:tmpl w:val="9230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88"/>
    <w:rsid w:val="000743D7"/>
    <w:rsid w:val="002D26F6"/>
    <w:rsid w:val="00323C84"/>
    <w:rsid w:val="00480C1B"/>
    <w:rsid w:val="005D77BD"/>
    <w:rsid w:val="00695811"/>
    <w:rsid w:val="007E17E3"/>
    <w:rsid w:val="008460C9"/>
    <w:rsid w:val="008E7688"/>
    <w:rsid w:val="009F2C48"/>
    <w:rsid w:val="00CD782E"/>
    <w:rsid w:val="00E035CB"/>
    <w:rsid w:val="00F151D2"/>
    <w:rsid w:val="00FB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8ACC-AFF7-4741-A5E3-FDE9757B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3</cp:revision>
  <dcterms:created xsi:type="dcterms:W3CDTF">2019-07-03T16:19:00Z</dcterms:created>
  <dcterms:modified xsi:type="dcterms:W3CDTF">2019-07-05T13:50:00Z</dcterms:modified>
</cp:coreProperties>
</file>